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maintaining complex software systems. Proficient in Java, Python, and JavaScript with extensive expertise in cloud computing, agile methodologies, and DevOps practices. Proven ability to leverage modern frameworks such as Spring Boot and React to deliver scalable solutions. Strong focus on backend services with a solid understanding of RESTful APIs, NoSQL,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implementing optimized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smooth integration with client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deployment in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enhancing system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software development processes, participating in daily scrums and code reviews to promote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 setting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decreasing time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troubleshooting and faster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improving security measures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gather requirements and develop custom solutions, resulting in high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through careful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conception through delivery,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to adapt to changing priorities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significantly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quality and reliability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integrating source control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Prototyped and delivered several key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the development workflow and reducing loading times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and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for various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to iterate quickly on design and functional specifications through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tracking and managing code contributions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validation, ensuring compliance with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fostering a culture of quality and best practices in software development, which resulted in a reduction of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