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and full-stack development. Proficient in Node.js, React, AWS, and Docker. Expert in system architecture, code quality, and CI/CD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large-scale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enhance team skills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tools and refactoring code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for observability, enhancing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integrity before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to improve system modularity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documentation and project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identify system requirements and translate them into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feature development in a fast-paced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best practices and key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input on tech stack choices and trade-offs.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services, ensuring adherence to design patterns and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establish automated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roll-out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performance, identifying bottlenecks and implementing necessary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designs and workflows to maintain clarity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API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modern web technologies,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user-centered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reliability and code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improving functionality and reducing technical debt by optimizing existing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Spring, jQuery, Bootstrap,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Git, CircleCI,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DynamoDB, Elasticsearch, SQLite,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Cypress, Postman, Jest,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 Code, Eclipse, Slack, Figma, Notion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