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developing high-quality applications using React, Node.js, GraphQL, AWS, and Docker. Proven expertise in architecture, CI/CD,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design reviews, ensuring alignment with enterprise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leading to a 30%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coding, regularly reviewing and auditing code for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gather feedback and integrate user suggestions into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testing processes with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resulting in faster UI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building a cohesive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to support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sessions to troubleshoot and resolve complex issues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and infrastructure scaling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and optimization strategies, improving application response times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major client project, enhancing user interface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and improving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code quality and reliability before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align product features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and data management tasks, contributing to smoother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agile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Express, GraphQL,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