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implementing robust software solutions. Proficient in leveraging advanced technology stacks such as Java, Python, Spring Boot, and modern frameworks, including Angular and React. Experience working in agile environments, employing DevOps tools for seamless deployment and continuous integration while ensuring product reliability through rigorous testing methodologies. Proven track record of enhancing application performance and scaling systems to meet user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Building RESTful APIs and implementing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facilitate easier testing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of client-facing applications, ensuring a responsive design that adapts to various devices and screen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to streamline deployment and scale applications effortlessly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various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structured and unstructured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and improving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thorough testing processes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define, design, and ship new features while maintaining consistent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Monitoring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code to reduce latency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technical documentation for application features and architecture to enhance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Participating in code reviews to uphold coding standards and encourage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object-oriented programming principles and design patterns for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high-performing web applications, with a strong emphasis on reusable and modular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extensibility.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enhance application performance and scalability,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development cycles and participated in sprint planning meetings to align project goals with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 coverage of application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code management and facilitating collaboration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deployment process using various cloud services to improve application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crafting clean, efficient code that adheres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working collaboratively within development teams to deliver high-quality software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responsive web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interface that enhances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logging and error handling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maintainability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efficiencies and application performance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quicker load times and increased customer retention rates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