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developing, testing, and maintaining complex software applications. Proficient in utilizing modern technologies and frameworks to deliver reliable solutions. Advanced knowledge of software design principles, agile methodologies, and cloud-based architectures, with proven ability to lead teams and manage projects effectively.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high-performance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microservices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deployment and orchestration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access and manipulation, achieving optimal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and integration testing, fostering a culture of quality and reliability in software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CI/CD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development workflows and reducing release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Agile Scrum meetings, contributing to sprint planning, review, and retrospectives to continually improve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 secure, reliable cloud infrastructure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services like EC2, S3, and RDS to ensure data integrity and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modern architectures, ensuring minimal disruption and maintaining business continuity.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in best practices and design patterns, ensuring team adherence to architectural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real-time data processing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experience and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system architecture discussions, advocating for the adoption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full-stack solutions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dynamic user interfaces in enterprise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by optimizing database queries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implementing caching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Adopted test-driven development methodologies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comprehensive test coverage.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system architecture planning sessions, proposing solutions to enhance performance and reduce latency.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applications on cloud platforms, primarily focusing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high availability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product teams to gather requirements and translate them into technical specifications and user stories.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knowledge-sharing workshops on best practices in software development, CI/CD processes, and cloud architectures.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project management processes using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team communication and project visibility.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integrated front-end technologies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data-driven solutions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seamless back-end data management and retrieval.</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UI/UX designers to create rich interactive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customer expectations by participating in client meetings, providing updates on progress and roadmaps, and gathering feedback.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team of developers through project life cycles, ensuring adherence to timelines and quality standards. Successfully delivered projects on time, resulting in a 20% increase in customer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Instrumental in introducing agile methodologies which reduced project turnaround time and improved product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Go, Scala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Maven,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