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full-stack development and a proven track record in delivering robust software solutions using Java, Go, AWS, and Microservices. Proficient in software design patterns, high-performance programming, and agile methodologies, with a keen focus on building secure and scalable applications. Strong advocate for best practices in software engineering and testing, using tools like JUnit, Git, and Docker to optimize and validate software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implementing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that improved data retrieval efficiency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to ensure consistent development and production environments, streamlining the deployment process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Emphasized security in software engineering by employing best practices for data protection, including encryption and secure API access configurations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the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automated testing and deployment processes which reduced time-to-market for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systems via messaging queues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flows and scalable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improving code coverage leading to better software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mentoring sessions improving overall team competency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solution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multiple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configuring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instances and database services in line with scaling needs without compromising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documentation to support software maintenance efforts as well as user onboarding,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Draw.io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flowcharts and diagrams.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significant role in migrating legacy systems to microservices, which resulted in a 30% decrease in operational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full-stack development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modern architectures such as microservices and serverless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through optimized state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migrating existing data structures to provide flexibility and scalability to evolving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contributed to open-source software, following best practices for collaborative coding and code review.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for continuous integration, improving build cycles with automated testing and deployment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Agile/Scrum ceremonies promoting iterative development and continuous improvement in the software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API development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specifications which enhanced API usability and reduced integration errors with consumer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optimizing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customer-facing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feedback mechanisms.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user authentication and session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cloud resources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established infrastructure as code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environment reproducibility and seamless scaling.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applications, enhancing functionality and achieving strategic partnership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quality assurance practices by developing automated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product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DevOps initiatives, configuring deployment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significant reduction in system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Go,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Flask, Express.js, Hibernate,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Git, Jenkins, Maven,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