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creating robust and scalable applications. Proficient in leveraging a wide array of technologies including React, Node.js, Python, and AWS to enhance system performance and deliver high-quality solutions. Experienced in leading project teams and integrating modern frameworks to improve user experience. Passionate about adopting new technologies and methodologies to stay ahead in a fast-evolving tech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user satisfaction by seamlessly integrating RESTful APIs with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 through optimized resource utilization and enhanced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deployment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speeding up the deployment process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create intuitive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bridging the gap between design and usability through extensive user testing and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by implementing efficient indexing and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for junior developers, fostering a culture of continuous improvement and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deliverables, ensuring alignment with customer expectations and industry best practices in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services into existing applications, improving functionality through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notifications.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suite of internal libraries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code duplicity and facilitating faster development cycles for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planning sessions and sprint retrospectives, contributing to team strategies that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and RESTful service design to streamline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optimizing resource management and data storage while ensuring application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applications, improving customer interaction through responsive design and enhanced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validating APIs, ensuring robustness and functionality across all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engineering teams to design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structures that support large volumes of incoming data while retaining performance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CI/CD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strategies, resulting in expedited production updates and minimal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 projects, focusing on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event-driven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the integration of real-time data updates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life cycles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backend development and service integration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architecture and deploy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testing strategies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improving quality assurance process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and management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containerized environments to standardize development workflows and integration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project stakeholders to capture requirements effectively and deliver technical solutions that met business needs, improving delivery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through optimizing applications and APIs,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 and improving load time efficiencies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