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full-stack development, specializing in Java, Spring Boot, and React. Proven track record of designing scalable applications and utilizing industry-standard tools like Docker and Kubernetes for robust deployment solutions. Exceptional skills in automated testing and CI/CD practices to enhance software quality and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existing codebase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client-side logic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APIs, enhancing application interoperability and enabling robust front-end-backend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microservices, streamlining development and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prompt integration and delivery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tests, significantly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more scalable and resilient infrastructure,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service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provisioning consistency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test coverage and reducing manual test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 from the front-end.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look and feel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establish timelines for project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collaboration and management of codebase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response times for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reducing latency in data access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automation testing tools,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that applications met functional requirements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back-end logic implementations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functionality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application components, reducing costs and simplifying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implementation of best practices and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and non-relational data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flexibility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a successful project that achieved 30% faster load times on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C++,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jQuery, Bootstrap, NestJS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