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innovative software solutions. Proficient in full-stack development with a focus on performance optimization and robust backend systems. Strong expertise in various programming languages and frameworks including Java, Spring Boot, and React. Proven track record in Agile methodologies with a commitment to continuous improvement and collaborative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contributing to a modular architecture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faster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a cloud environment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90% test coverage in key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successfully deliver software projects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improved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enhancing product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code quality and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promoting knowledge sharing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address system health and issues,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seamless team communication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user experience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delivering software projects in sprints with high quality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that are secure and scalable.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for added functionality, improving business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design,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deployment automation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maintainability by refactoring legacy codebases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enhanced life 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responsiveness and dynamic data binding.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cloud infrastructure for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debugging processes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integration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back-end performance and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lightweight web server solutions in specific microservices, boosting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Instructed team workshops focused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with best practices for collaborative development, improving overall team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Cypress,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