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robust experience in developing, testing, and maintaining high-performance software solutions. Proficient in leveraging a diverse set of technologies, tools, and programming languages including Java, Spring Boot, Kubernetes, and Docker. Adept at utilizing Agile methodologies and continuous integration processes to enhance application quality and delivery timelines. Demonstrated ability in leading software development teams in both startup environments and mature companies, consistently exceeding performance targets and delivering optimum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deployment and resource utilization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quality and reliability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with cross-functional teams in an Agile environment to deliver features iteratively.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seamless integration between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user-friendly interfaces, maintaining accessibility standards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programs, ensuring adherence to best practices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proactive debugging and analysis of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establish test plans and automation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by 25% through effective coding practices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applications interacting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and code versioning, improving collaboration among developers 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user interfaces and improve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and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to facilitate integration with third-party APIs and increase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to rapidly iterate on software development projects, ensuring timely delivery of high-quality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clean code and best practices in software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into the application, enhancing 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application performance and troubleshoot issues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refactor a monolith application into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modularity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 streamlining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performing migrations and updates to enhance system performance, contributing to a significant reduction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