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progressively specializing in developing scalable applications and systems. Proficient in utilizing advanced frameworks and languages such as Java, Python, Node.js, and React to drive successful project outcomes. Extensive background in leading teams, implementing agile methodologies, and employing CI/CD best practices. Adept at integrating various cloud services and optimizing software delivery through exceptional problem-solving and analytical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significantly increasing project throughput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application deployment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an extensive REST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access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execute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improving user engagement and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layers, resulting in significant performance improvements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efficient coding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source code changes, and collaborating effectively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recommended optimizations, leading to enhanced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to migrate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reliability and integrity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cycles and improving deployment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ensuring alignment between business goals and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software development best practices and coding standards while fostering a collaborative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the implementation of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comprehensive documentation of systems and processes to facilitate knowledge transfer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accommodate scaling needs and evolving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enabling reproducible and consistent deployment of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enhancing resource allocation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feedback cycles, implementing changes based on user insights to enhance product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