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system design, development, and deployment of software solutions. Proficient in various programming languages and frameworks, specializing in Java, Spring Boot, Microservices, and RESTful API development. Demonstrated expertise in software testing and CI/CD with tools like Jenkins and JUnit. Experienced in Agile methodologies, leading development teams in a fast-paced environment and enhancing system performance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and service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testing procedures, reducing release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following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 and refactoring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for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environments, streamlining the onboarding process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knowledge-sharing sessions, fostering a culture of continuous improvement and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monitoring solution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performance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adhering to OWASP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CRUD operations and database interactions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sprint planning sessions to ensure timely completion of project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resulting in reduced manual intervention and errors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schema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minimizing redundancy through normalization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efficiency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implement responsive design practices, leading to a 25% increase in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 functionalities, improving data retrieval speed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design, improving application aesthetics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Version Control Systems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code changes and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robustness and reduced bugs in released products.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Hands-on experience with Agile methodologies, participating in sprint cycles and retrospectives to iteratively improve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alongside DevOps teams to integrate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improving deployment efficiency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technical documentation for systems architecture and APIs, facilitating future maintenance and upgrades, reducing onboarding time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Gradle,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Prometheus,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