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extensive experience in designing, developing, and maintaining scalable applications. Proven expertise in Java, Spring Boot, Microservices, and AWS. Adept at implementing testing frameworks like JUnit, Mockito, and Selenium, ensuring high-quality software delivery. Passionate about learning new technologies and continuously improving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streamlined deployment and enhanced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communication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EC2 deployments and RDS for improved data management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reducing deployment times by significant margins.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dynamic and responsive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access layers, enhancing query performance and maintaining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behavior-driven development (BDD)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fostering a culture of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deployment processes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improving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API authentication, ensuring robust security measures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improving system performance and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optimized computer algorithms, enhancing the efficiency of data retrieval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complete software solutions, facilitating integrations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interactivity and user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cache management, significantly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accessibility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application capabilities and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Embarked on continuous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performance analytics tools to ensure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multi-platform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back-end frameworks, enabling flexible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application architecture from monolithic to microservices, boosting modular usability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front-end development best practices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site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Orchestrated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fault tolerance.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concurrent programming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Threads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Executors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resource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versioning and source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team contributions and facilitating collaborative development. Successfully reduced feature release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