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comprehensive experience specializing in the design, development, and implementation of innovative software solutions. Proficient in leveraging a wide range of technologies and libraries to deliver scalable and efficient applications. Adept at utilizing tools such as Java, React, Node.js, and AWS to enhance performance and user experience. Proven track record of effective collaboration in agile environments, with a strong emphasis on code quality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cloud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by implementing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deliver features in bi-weekly sprints, employing continuous integration and deployment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reducing operational costs by leveraging serverless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story definition and analysis, ensuring alignment with business objectives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knowledge sharing and enhancing team capabilities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improving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strategies for performance tuning in database queries specifically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substantial speed increases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scalability in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and 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Devise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CanCanCan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for granular access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application performance,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asset management and modern JavaScript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and automated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effectively translate designs into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managed schema changes for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developments through code reviews and pair programming sessions, enhancing collaborative practices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Ionic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Cordova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using Agile methodologies, driving improvements in project velocity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WebSockets for real-time communication features, resulting in enhanced user experience in chat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and API documentation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onboarding and integration processes for third-party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a central management platform increasing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Hibernate, Express, Lodash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