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modern frameworks and technologies. Proficient in design, tools, and implementations, leveraging extensive knowledge in Java, Spring, Microservices, and frontend technologies like Angular and React. Expert in continuous integration and deployment practices, ensuring robust and reliable software delivery. Broad experience with cloud services, including AWS and Azure, coupled with solid understanding of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with RESTful APIs, ensuring seamless integration and efficient data flow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scalable frontend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and S3 for cloud-based deployment, leveraging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PostgreSQL database schemas, cutting down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OAuth 2.0 for secure user authentication and authorization systems in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a microservices architecture,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and application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solutions to business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can handle high traffic volumes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especially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and promote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during regular sprint planning and retrospective meetings,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user interfaces, improving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to discuss progress and challenges with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streamlining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applications to modern stacks, resulting in an improved maintenance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code review processes, reducing code quality issues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Git,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