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solutions-driven Senior Software Engineer with over 11 years of experience in designing, developing, testing, and maintaining scalable software applications. Proficient in a wide array of technologies including Java, Spring Boot, Microservices, and REST APIs. Demonstrated success in collaborating with cross-functional teams to deliver high-quality software solutions and improve system efficiencies. Adept at utilizing Docker, Kubernetes, and cloud platforms like AWS to optimize deployment processes, and committed to following agile methodologies to enhance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for mobile and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existing applications, optimizing resource management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speed and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maximizing performance and user experience alongside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sprint planning, reviews, and retrospectives to drive project delivery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documentation of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developer onboarding and system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enhancement of CI/CD pipelines through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significantly improve data retrieval times in high-load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enterprise-scale applications using a combination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query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code practices and high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(SDLC) including requirements gathering, analysis, coding,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ensure seamless database interactions and reduce boilerplate code for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efforts on existing applications employing profiling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project requirements and provide technical solutions leading to a user-centric software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while optimizing query performance through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improving collaboration and uniformity across the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development of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interactions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for client-server communication reducing load times and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high coding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release reliability and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skill level and project delivery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security standards while developing software applications, implementing security measures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system response time by 35% through optimized database queries and indexing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MongoDB, Redis,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REST, SOAP, GraphQL,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