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engineer with over 11 years of experience designing and developing scalable systems. Proficient in Node.js, Python, AWS, and AI integration. Seeking to leverage expertise in building intelligent workflows and automation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core product features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product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architectural decisions for microservices, ensuring efficient service communication and deployment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CI/CD pipelines, improving deployment workflows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functionalities into workflows, enhancing automation and process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product roadmap and technical strategy for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ensuring high performance and responsiveness using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Reviewed code and conducted technical audits, elevating overall code quality and adherence to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skill development within the team and promoting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cloud infrastructure, implementing best practices for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handle increasing user 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streamlining workflow and task prioritization across engineering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 reviews, offering insights into system architecture and improving systems integration.</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backend services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performance for enterprise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supporting their growth and ensuring adherence to coding standards and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efficiency-focused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handling and integration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driving technology choices that optimized scalability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reliability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improve CI/CD pipelines, facilitating faster release cycles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schemas and queries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and manipulation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to enrich application functionality and user experience.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new features in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application performance and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senior engineers to implement solutions in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frameworks, enhancing maintainability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for critical application components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processes, contributing to sprint planning and review sessions.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Fixed bugs and optimized functionality in existing systems, achieving a 20% performance improvement.</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Node.js, Python, JavaScript, TypeScript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Express, Django, Flask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 MySQL,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Selenium</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