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the tech industry, specializing in software development, system architecture, and project management. Proficient in a wide array of programming languages and frameworks, including Java, JavaScript, React, Node.js, and AWS. Proven ability to lead teams, drive software projects from inception to completion, and ensure high-quality deliverables. Deep understanding of various software development methodologies including Agile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deploying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operational costs and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APIs enhancing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improving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facilitating easier error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results in Agile sprints, ensuring adherence to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user-interface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responsiveness through clean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rapid troubleshooting and reduced system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web applications with a focus on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coding practices and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of legacy systems to modern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practices including sprint planning, daily stand-ups, and retrospectives, ensuring team alignment and focus.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manual and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in production by over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continuous integration workflows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streamlined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Supplying technical documentation for codebases, enhancing knowledge transfer and project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successful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an Agile environment, fostering a collaborative team culture.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applications, reducing load times by optimizing query performance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codebases and acted as a key point of contact in troubleshooting high-severity issues, resulting in a reduction of resolution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Made significant contributions to team efficiency by developing reusable components and libraries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future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error tracking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quick response to production issues and minimizing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Express.js, Bootstrap,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Error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