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systems. Proficient in Node.js, React, and Google Cloud Platform, specializing in cloud infrastructure and 3D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3D application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web and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infrastructure handling large volumes of 3D user-generated data optimizing performance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batch cluster operations including workload packaging and GPU orchestration in an AI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testing and deployment infrastructure, integrating QA automation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 migrations and storage provider transitions enhancing data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align product requirements and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guided key technical decisions focusing on scalable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Modeled and maintained database structures, emphasizing simplicity and performance in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monitored backend services, ensuring high availability and cost efficiency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fostering a culture of technical excellence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front-end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designing a SaaS product with scalable architectures and robust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improving team capabilities and productivity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leveraging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 technologies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the deployment process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infrastructure-as-code, streamlining resource provisioning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third-party APIs to foster seamless connectivity and enhance product offerings.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to modern frameworks, improving application scalability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load times and performance monitoring,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tools, contributing to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 and according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resulting in a 20% increase in project delivery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Firebase,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relational databases, Firestore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iOS, Android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