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maintaining robust software solutions. Expertise in delivering high-quality applications using various programming languages and frameworks such as Java, React, and Node.js. Proven ability to lead engineering teams and oversee the complete software development lifecycle. Adept at employing modern testing methodologies and continuously optimizing performance. Strong advocate for Agile practices and DevOps culture to enhance collaboration and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team workflows, optimizing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that reduced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collaboration among the engineering team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protocols for enhanced software quality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ensuring scalability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improve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optimize application 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practices in applications,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customer relationship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robustness of service endpoints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sprint planning and retrospectives,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responsive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APIs for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the testing process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testing coverage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assessments and code refactoring sessions, leading to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dynamic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strategies to enhance application performance and reduce server load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improve project delivery, reducing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aiding in efficient development and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client-facing meetings to gather requirements and subsequently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applications to modern frameworks, increasing maintainability and performance; projects delivered 3 months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Golang,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