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utilizing a diverse range of technologies including Java, Spring Boot, Kotlin, Docker, and Kubernetes. Proven expertise in full lifecycle development from concept through delivery and support. Adept at collaborating with cross-functional teams to design and implement scalable solutions that optimize user experiences. Passionate about testing and improving software quality through rigorous unit and integration testing. Equipped with a solid background in Agile methodologies and modern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game applications,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improving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40% and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queries and 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transaction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core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 stack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code integrity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for new features and system designs, promoting knowledge sharing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 architectures using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 that improved team productivity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improved application usability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testing efficiency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fostering a culture of continuous improvement and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for software architecture and design patterns were followed throughout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adjusting methodologies to improve development strategies based on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focusing on high scalability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for data interactions, improving application performance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SQL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services into existing applications for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developers in a project that improved load time by 50% through optimization of code and technologies used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