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Software Engineer with over 11 years of experience in designing, developing, and implementing robust applications. Proficient in a wide array of technologies including JavaScript, React, Node.js, and AWS. Proven track record of delivering high-quality software by employing best practices in software engineering and continuous integration. Strong expertise in Agile methodologies and a firm commitment to improving application performance and responsiveness. Excellent problem-solver, adapting swiftly to new challenges and staying ahead of technological advancements. Expert in fostering collaboration across interdisciplinary teams to refine and optimize processes, uncover potential solutions, and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optimizing resource allocation and improving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and manage database schemas, resulting in improved data retrieval times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reducing server load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timely delivery and alignment with client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pair programming sessions to maintain code quality,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 and technical debt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implementing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 and incorporate the latest tools and frameworks into the application stack, ensuring continued competitiveness in the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modern technologies and best practices in software engineering, contributing to team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for systems and processes, enhancing team onboarding and knowledge transfer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closely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storage while ensuring compliance with best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improved data interchange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ensuring robustness and reliability of various business-critical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system tests and performance evaluations to identify bottlenecks and recommend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and appealing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meetings and retrospectives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team, promoting transparency and continuous improvement for processes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routine tasks, resulting in increased productivity and reduced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seamless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web applications, ensuring quality assurance and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accessibility and compliant with W3C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 team members in core programming languages and frameworks, fostering a strong foundation in web development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for applications to avert vulnerabilities such as SQL Injection and Cross-Site Scripting (XSS).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migrating applications to cloud services, leading to a 25% increase in deployment speed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React, Redux,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