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designing and implementing scalable software solutions. Proficient in utilizing cutting-edge technologies and frameworks such as Java, Spring Boot, Kubernetes, and Apache Kafka. Expert in developing high-performance applications and fostering best practices in software development, including testing and deployment in CI/CD environments. Proven ability to lead teams and mentor junior engineers, driving innovation and efficient processes in agile settings.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facilitating seamless integration and deployment across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accelerating the application performance by employing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services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messaging and data streaming, enhancing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and continuous integration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fast delivery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in an agile development environment, utilizing methodologies like Scrum.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persistence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 and established best practices to guide junior developers, fostering a culture of quality and excellence in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cloud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infrastructure management, optimizing costs and improving performance through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visibility into application performance and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security enhancements on existing applications, leading to improved user satisfaction and lower system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promoting knowledge sharing and skills development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delivering high-traffic applications with efficient middleware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reliability and scalability by implementing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response times during peak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with third-party services, expanding application functionalities and user engagement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robustness of the application through comprehensive test coverage and continuous integration pipelines.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design reviews, contributing technical expertise and advocating for modern engineering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database queries and performance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efficiency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orchestrating containerized applications, achieving improved scalability and reduced operational overhead during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sessions and workshops, sharing knowledge on emerging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containerization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interaction and user engagement through responsive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architecture and design decisions, ensuring alignment with best practices in scalability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deployment processes and CI/CD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code updates and environment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microservices architecture, reducing technical debt and improving system agility.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logic and application functionality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it with front-end components for enhanced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security by implementing authentication and authorization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safeguarding sensitive user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Apache Kafka,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