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over 11 years of experience in developing scalable applications, specializing in Java, Spring Boot, and Microservices. Demonstrated expertise in both backend and frontend development with a strong focus on comprehensive testing initiatives utilizing JUnit, Mockito, and CI/CD practices. Adept at leveraging cloud platforms such as AWS and containerization technologies like Docker to enhance development workflows, while maintaining high-performance standards. Proven track record of collaborating with cross-functional teams to deliver innovative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them with frontend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increased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deployment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significantly improving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leveraging Agile methodologies to meet project milestones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database queries for data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 REST APIs augmenting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assure quality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of junior developers to promote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decisions emphasizing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high-performing backend services and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refactoring to improve existing systems and application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full-stack developer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employing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adhered to best coding practices to improve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environments, reducing setup time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cycle time through the implementation of Agile workflows. Established continuous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