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developing scalable web applications using modern technologies. Proficient in Java, Spring Boot, React, Node.js, and Docker. Strong focus on building maintainable codebases and conducting rigorous testing using JUnit and Mockito. Proven track record of leading projects to success through collaboration and innovative solution implementations.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CI/CD processes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develop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codebases to improve maintainability and performance, adopting design principles such as SOLID and DRY.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management, implementing efficient querying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best practices for writing clean and efficient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product features and requirements,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 ensuring seamless data exchange and functionality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development, enhancing application performance through lazy loading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web applications, including JWT and OAuth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internal processes, reducing operational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architecture and design decisions, focusing on performance and scalability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and versioning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clear documentation and tracking of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through monitoring and optimization techniques, leading to faster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and user guides for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and within budget, demonstrating effective time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TDD,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