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PHP/Laravel applications, AWS architecture, and healthcare interoperability. Adept in building secure, scalable systems with a focus on CI/CD and Docker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healthcare,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compute and storage,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define architectural standards in line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healthcare requirements into scalable, secure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product roadmap and technology selection based on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security compliance and data integrity for sensitive medical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and microservices to improve interoperability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healthcare interoperability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exceptional product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significantly improving application uptime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ensure seamless data exchange within medical imaging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performance and cohesiveness.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system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high-quality code standards, improving overall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design and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bottlenecks in data retrieval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capabilities with user needs.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the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contributing to a 15%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development sprints, delivering high-quality code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optimization strategies, improving query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strengthen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within the team.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Swagger,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