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software engineer with over 11 years of experience in designing and developing high-performance applications. Expert in various programming languages and frameworks, including Java, Scala, and React. Proven track record in implementing testing frameworks, enhancing system performance, and driving automation initiatives. Adept at collaborating with cross-functional teams to deliver innovative solutions aligned with business objectives.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Java</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Spring</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unit testing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JUnit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Mockito</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transition to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Docker</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Kubernetes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based deployment process, streamlining the CI/CD pipeline.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AWS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cloud infrastructure management, optimizing resource utilization and cost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and maintained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Node.js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Express</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data integration with front-end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PostgreSQL</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MongoDB</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significant performance improvements in data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React</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Redux</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build dynamic user interfaces, enhancing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Assisted in the adoption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Terraform</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(IaC), automating server setup and configuration.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adopting best practices for code quality and testing methodologies, fostering a culture of excellence.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Ensured compliance with security standards and practices by conducting regular code reviews and vulnerability assessments.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agile development practices, participating in daily stand-ups, sprint planning, and retrospective meetings.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JavaScript</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React</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a seamless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Selenium</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testing coverage and reducing regression bugs.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APIs and backend logic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Flask</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best practices in RESTful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to gather requirements and translate them into technical specifications, ensuring stakeholder alignment.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Redis</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strategies, reducing server response times and improving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using Git, ensuring adherence to coding standards and best practices across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agile methodologies for project management, promoting rapid prototyping and iterative development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web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Java</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Spring</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achieving high performance and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teams to develop data-driven applications that leveraged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MySQL</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data storage.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continuous integration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Jenkins</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development efficiency and minimizing manual errors.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requirements gathering and analysis, developing solutions that met client objectives while adhering to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 suite of automated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RSpec</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Ruby applications, contributing to overall code quality improvements.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deployment times by 25% through process optimization and automated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Scala, Python, JavaScript,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 Spring,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Deployment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RSpec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