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11 years of hands-on experience in designing, implementing, and optimizing scalable software solutions. Proficient in full-stack development with strong expertise in Android &amp; iOS app development, backend systems, and cloud-based technologies. Adept at utilizing agile methodologies and best practices to enhance software performance and ensure top-notch user experiences. Highly skilled in a comprehensive suite of development tools and technologies including Java, Swift, Kotlin, and Node.js.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mobile applications for both Android and iOS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Kotlin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Swift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UI and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coupled them with real-time data processing capabilities, integrating seamlessly with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with performance monitoring and auto-scaling features to manage variable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through iterative development cycles and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the highest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consistent development environments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ensuring enriched client-side interactivity with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data integrity and swift query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emerging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multi-platform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Kotlin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application performance for mobile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workflows, contributing to a reduction in delivery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and secure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unit and end-to-end testing, enhancing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functionality, enabling features such as payment processing and social media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architect complex systems involving microservices and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significant performance gains during high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interaction and simplified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microservices architecture in a cloud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sprints to deliver software releases that met tight deadlines,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continuous integration and deployment (CI/CD) pipelines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GitHub Actions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analysis and optimization for both frontend and backend systems, resulting in an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Swift, Kotlin, JavaScript, TypeScript, Python,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Flutter,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Postman, Visual Studio Code, Android Studio, Xcode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