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extensive experience in designing and developing high-performance web applications and backend services. Proven expertise in Java, Spring Boot, Microservices, and cloud technologies. Adept at implementing robust testing strategies to ensure code quality and maintainability. Strong background in deploying applications on cloud environments such as AWS and Azure. Excellent at collaborating with cross-functional teams to drive successful outcomes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platform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EC2, S3, and RDS,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delivery of high-quality software, achieving over 90%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automate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retrieval performance through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high-quality documentation and technical specifications for team reference and maintenance purposes.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demanding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build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 contributing to a 40% increase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identifying and resolving critical bugs pre-release.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and versioning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code integrity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offering constructive feedback and sharing best practices with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code refactoring that improved code readability and reduced complexity, resulting in lower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intuitive user interfaces,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under Agile methodologies, collaborating with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testing methodologies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code quality during continuous integration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seamless communication between applications and data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simplifying deployment and scaling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and collaborated on troubleshooting production issues, achieving a high resolution rate. Implemented database services for efficient data integration and backups, managing too many queries leading to a significant performance enhancement in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JUnit,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Jenkins,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