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developing scalable applications and solutions. Proficient in a wide array of technologies including Java, JavaScript, and frameworks such as Spring Boot and React. Deep expertise in database management with MySQL and MongoDB, complemented by robust problem-solving skills. Strong background in Agile methodologies and adept at software testing utilizing frameworks like JUnit and Mockito. Committed to developing high-quality software solutions and collaborating in fast-paced,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high-performance solutions aligned with business needs and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consumed by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smooth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than 90% code coverage and stability in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Agile sprints to refine software requirements and prioritize backlog items effectively, ensuring timely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performance,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facilitating easier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contributing to team knowledge sharing and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protocols were observed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provide technical insights, playing a key role in aligning development efforts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efficient client-side logic with server-side mechanics.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in responsive design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error handling strategies in systems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database design and management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Oracle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and executed test cases to validate functionality and performance of applications, leveraging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upgrades and maintenance operations to ensure systems remained current with technological advancements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ceremonies, enhancing project visibility and aligning stakeholders towards common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practices, implementing standards dealing with data privacy and protection in compliance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responsive website layouts in alignment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project documentation and interface specifications for stakeholders to promote shared understanding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onboarding sessions for new developers, encouraging efficient transitions through resource sharing and mentorship.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expedite project turnaround, ensuring timely delivery of software solutions within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project delivery efficiency through process improvements and enhanced communication protocols.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jQuery, Bootstrap,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