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professional experience in designing, developing, and implementing software solutions utilizing cutting-edge technologies. Proficient in an extensive range of programming languages and frameworks including Java, JavaScript, Node.js, and React. Recognized for leading successful projects, enhancing platform performance, and improving user experiences through innovative and efficient code. Strong hands-on experience in Agile methodologies and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performance and responsiveness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monolithic architecture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enabling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and rapid release cycles while maintaining high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improvement in user interface and user experience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ensuring continuous feedback and iterative development for more efficient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data retrieval times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ensuring robust software delivery with minimal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boosting team productivity and improving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to enhance application scalability and fault tolerance, leading to a more robust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on Java applications, resulting in improved throughput and reduced latency across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 meetings to gather requirements and provide technical solutions that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and responsiveness of the company’s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frameworks, ensuring compatibility and optimal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with a focus on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optimization for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notable reduction in load times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process, resulting in a significant decrease in bug reports post-launch.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create solutions that exceeded customer needs, utilizing prototypes and wireframes to facilitate iterative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efficiency in application performance and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sessions on new technologies to boost knowledge transfer and continuous learning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enhancing user engagement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increasing testing coverage and efficiency over manual testing approaches.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coding efforts, maintaining clean, manageable, and deployable code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database storage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data models, improving data access and retrieval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in critical applications, reducing response time and improving end-user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visibility and quick troubleshooting for production issues that impacted over 300k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Redux,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