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full-stack development, specializing in high-performance applications and scalable solutions. Proficient in both front-end and back-end technologies including Java, Spring Boot, React, and Node.js. Passionate about utilizing modern frameworks and libraries to deliver innovative solutions while ensuring the highest quality through comprehensive testing strategies. Proven track record of optimizing applications for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develop high-quality software solutions, adhering to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by optimizing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integration tests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improvement in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cloud resources, ensuring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retrieval processes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45%.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high-level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application state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 APIs for speed and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multiple client requests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of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implementing best practices in microservices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application features based on user feedback, maintaining high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deployments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code reviews and technical documentation to improve team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performance through multithreading.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front-end and back-end communication, enhancing data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smoother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for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and automated tasks, improving overall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deployment times by automating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