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senior-level engineer with over 11 years of experience in software development and engineering. Proficient in modern tech stacks, frameworks, and libraries including Java, Spring Boot, Microservices, and AWS. Proven track record in designing, implementing, and optimizing scalable applications. Experienced in multiple testing methodologies and performance engineering. Strong advocacy for best practices in code quality,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robust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used for seamless front-end and back-end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enabling reduced costs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all development projects, streamlining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technical requirements, enhancing project outcomes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JMeter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testing, identifying bottlenecks and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implementing responsive design techniques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simplified deployment processes and reduced manual configuration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technology stacks which included refactoring of existing codebases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quality through thorough code reviews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client interaction and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look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with efficient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resulting in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 cases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regression testing processes and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Agile/Scrum ceremonies, providing insights for continual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and executing integration strategies for on-premises to cloud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communication with stakeholders regarding project timelines and deliverables through regular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employing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MEAN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(MongoDB, Express.js, Angular, Node.js) to facilitate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maintain high standards of quality and efficiency in the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Jenkins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processes to automate testing and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trained and mentored junior developers, leading to a 30% increase in team productivity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stakeholder meetings to align software functionality with business needs to ensure satisfactory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 Grafana, Logstash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