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Software Engineer with over 11 years of experience in building complex, high-quality web applications. Proven expertise in Java, J2EE, and Angular (2+), with a solid foundation in front-end development utilizing HTML, CSS, and ES6. Extensive experience in deploying CI/CD pipelines using Docker and Kubernetes. Adept at optimizing application performance through effective design patterns and automated testing frameworks. Exceptional problem-solving abilities combined with excellent communication skills to drive collaboration across teams and enhance software development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(2+) to enhance user engagement and increase the responsiveness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JPA/Hibernate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access and interaction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RDBMS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streamlining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frontend dependencies, ensuring the optimized delivery of application assets.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successful adoption of automated front-end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reliability of the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new features, ensuring compatibility across different web browsers through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 manipulation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error handling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maintainability and robustness of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microservice architecture design leading to improved scalability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front-end best practices and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ensure high-quality submissions.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critical input during architectural discussions about distributed systems, enhancing overall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multi-user functionalities and optimized data management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Java/J2EE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handling between front-end and back-end.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RDBMS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support scalable data storage strategies, emphasizing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and reliable code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for front-end components, distinguishing the quality of deliverables through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Practiced troubleshooting techniques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user experience through efficient code. Utilized development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non-relational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agile data retrieval for applications, resulting in enhanced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team meetings to discuss project timelines and technical roadblocks, incorporating feedback into software revision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for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server-side logic execution and optimizing application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engineers to ensure consistent and dependable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 across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security through role-based access control and authentication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simulation, contributing to a streamlined local development environment that mirrored production setups.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maintainability and deployment efficiency across various teams by segmenting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behavior on web pages and optimizing load time and user experience – improving overall engagement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CSS, SQL, ES6, Shell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Spring Boot, JPA/Hibernate, Spring Security, Docker, Kubernetes,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NPM, Git, Jenkins, Azure DevOps,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Microservices, Distributed Systems, Single Page Applications, RDBMS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Automated Testing, Front-end Testing, Observables, Error Handling, Flow Control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