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designing, developing, and maintaining scalable enterprise applications. Proven expertise in Java, Spring framework, RESTful APIs, and microservices architecture, complemented by a solid background in systems integration and testing methodologies. Adept at collaborating with cross-functional teams to drive project success and enhance system performance. Committed to delivering high-quality software solutions and leveraging cutting-edge technologies for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with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develop automated testing frameworks, improving testing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real-time data streams, thereby improving data processing speed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to manage project timelines and deliverables,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features in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secure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technology stacks,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efficient web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application functionality, improving features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 reviews and design discussions, promoting high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project execution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and optimization processes to reduce application load time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adhered to best coding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troubleshooting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Eclipse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 Code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effective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enhancing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deployment time by 15% through optimized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Apache Kafka,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