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cutting-edge technologies and frameworks. Strong expertise in Java, Node.js, and React, with a proven track record in developing scalable applications and integrating robust solutions. Adept in the full software development lifecycle and experienced in leading projects to successful completion, ensuring best practices in software engineering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focusing on high performance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implementing responsive designs and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collaborating for the development and deployment of new features and updates to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ensuring high availability and scalability while integrating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and query optimization techniques for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design specifications, leading to successful project completions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software design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product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leading to a significant increase in user satisfaction and application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optimization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RESTful services, ensuring consistency and best practices in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on application scalability and maintainability, recommending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management and system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establishing coding standards, enhancing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contributing to the development of robust applications with enhanced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user-friendly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access optimization and integration with SQL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sprints, contributing to weekly meetings and ensuring tasks were completed on time,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performance through optimization techniques and refactoring legacy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improved application performance by 40%, focusing on unit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Node.js, Express.js,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CI/CD,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