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designing, developing, and implementing scalable software solutions. Proficient in a wide range of programming languages and frameworks including Java, Spring, Node.js, and React. Demonstrated ability to lead engineering teams and drive technical initiatives with a strong emphasis on code quality and performance optimization. Experienced in utilizing continuous integration/deployment pipelines and cloud services such as AWS and Docker to enhance application delivery and maintainability.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high-performance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improved customer engagement and retention.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migrating legacy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increased application scalability and reduced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decreasing deployment times and minimizing errors.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querying, streamlining API interactions and enhancing front-end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Harnessed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to build distributed systems, improving system reliability and fault tolerance.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comprehensive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application architecture and technical design patterns.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for databases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query response times and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best practices for code reviews and version control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a collaborative team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WebSocket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synchronization between clients and servers, enhancing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coding standards and performance optimization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web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efficient communication between front-end and back-end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RESTful APIs integrating with various third-party services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service flexibility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containerization technologies, specifically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to streamline development workflows and application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and optimized database performance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reduced latency for data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monitoring tools to track application performance and error reporting, enhancing overall system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test plans for quality assurance, leading to a marked decrease in production bugs.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UX/UI teams to translate wireframes into functional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data processing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reliable and scalable solutions for backend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Fostered a collaborative team environment through effective communication and team building during all phases of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custom modules and components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applications, enhancing functionality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to improve client-side interaction for significant websites, leading to enhanced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the development process by implementing a modular code architecture, allowing for better maintainability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systems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source code management, enabling efficient team workflows.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directly with clients to understand technical requirements and develop tailored software solutions that met business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Python,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Express, React, Node.js,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Webpack, Git,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