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Software Engineer with over 11 years of extensive experience in designing, developing, and deploying scalable software solutions. Proficient in a wide range of technologies, frameworks, and libraries, including Java, Spring Boot, AWS, Microservices, and Docker. Demonstrated success in building high-performance applications and optimizing system performance. A proven leader in collaborative environments, championing best practices in testing and deployment strategies to enhance product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API calls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build a customer-facing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responsive design and improving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while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writing clean, maintainable code, increasing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services, ensuring high availability and performance with a focus 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and quality assurance, resulting in a 15% reduction in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services and APIs, facilitating seamless data exchange and extending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end-to-end tests to validate application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product specifications, driving innovative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professional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delivering software features on tight deadlines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efficiency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searching capabilities, improving search response time and relevance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automation of repetitive tasks, enhancing team productivity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OAuth 2.0 for user authentication and authorization, safeguarding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presentations to demonstrate product capabilities and gather feedback for enhancements, leading to improved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accessibility and usability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to maintain application performance, addressing issues quickly, and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web applications, increasing testing coverage and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database structures to improve data retrieval speed, supporting data-driven decision-making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continuous testing within the development workflow, enhancing the quality of releases and addressing shortcomings rapidly.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Microservices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Microservices Architecture,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JIRA, IntelliJ IDEA, VS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Cypress, Selenium, Postman, Jest,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