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11 years of experience in developing scalable applications using technologies like Java, JavaScript, and Python. Proficient in utilizing frameworks such as Spring, React, and Django and experienced in software testing methodologies, ensuring high-quality code and performance optimization. Skilled in collaborating with cross-functional teams to deliver robust solutions and a strong advocate for continuous learning and improvement within development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microservices architectures.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front-end features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responsive design and optimal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of applications, enhancing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and designers to define software requirements and specifications.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integrated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reduced query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CI/CD pipelines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 accelerating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Introduced unit and integration testing frameworks, enhancing code coverage for critical paths.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learning of emerging technologies, implementing best practices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Agile/Scrum ceremonies, contributing to iterative product development and team dynamics.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conducting workshops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server-side logic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performance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front-end development processes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20% increase in app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migration and optimization tasks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a significant reduction in load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DevOps teams to establish best practices in deploying applications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enhance application functionality, focusing on data retrieval and presentation.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testing and debugging processes,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client discussions to gather requirements and translate them into technical specifications.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new team members on the use of frameworks and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dynamic web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experience through seamless interactions.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RESTful API services, improving data exchange efficiency between front-end and back-end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managing large datasets and implemented data caching strategies for high-impact user requests.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Agile projects, participating in daily scrums and ensuring timely deliveries to clients.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user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components, leading to a visually appealing client-side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server-side applications to handle increased traffic, improving overall system reliability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the complete development lifecycle, from coding to deployment using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Ruby,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React, Django, Flask,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JUnit,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