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Java, Spring Framework, and Microservices Architecture. Proven track record in leading development teams and delivering high-quality software solutions utilizing modern DevOps practices. Skilled in implementing efficient solutions with strong expertise in CI/CD tools such as Jenkins and Docker, database management using MySQL and MongoDB, and proficient 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performance and scalability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leading to streamlined deployments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full software development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30%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issues and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objectives, enhancing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operational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improving the overall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achieving robust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capabilities by implementing REST APIs, facilitating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resulting in a significant decrease in database load and improved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smoother data transactions and increased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define project scope and deliverables, ensuring alignment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code quality and adherence to design patterns, reinforcing sound architectural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reporting functionalities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advanced SQL queries, improving visibility into data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interface testing, resulting in 20%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numerous enhancements 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UI responsiveness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multiple system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updates and smoother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 and design decisions in detail, ensuring streamlined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project retrospectives, employing feedback loops to drive continuous improvement, addressing team challenges proactively.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cross-team efforts to introduce new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manipulation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management, reducing build times by 15%. In total, contributed to the successful completion of over 20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