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software development and engineering. Proven expertise in utilizing a diverse range of technologies including Java, Spring Boot, Microservices, and RESTful APIs. Demonstrated history of leading software projects and enhancing application performance. Adept in testing practices using JUnit and Mockito, ensuring high-quality software delivery. Committed to driving innovation and utilizing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deployment across multiple environments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robust RESTful APIs, facilitating seamless integration with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increasing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ensuring all new features met quality standards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 to refine requirements and improve software functionality through agile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application logging and monitoring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architecting systems that ensure system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application performance and maintainability, implementing coding best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optimizing database access and improving object-relational mapping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creating a modular application structure that enabled faster releases and better maintenance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seamless DevOps practices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leading to environment consistency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services aligning with business needs and client requirements while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complete testing coverage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team discussions, significantly reducing code duplication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development processes for future reference, which enhanced team communication and project handoffs.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application servers for efficient data handling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engagement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new technology stacks, enhancing system resilience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standards were met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application functionality to cater to various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performing regular optimization, which improved transaction speeds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REST APIs, GraphQL,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