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creating robust web applications using cutting-edge technologies. Proficient in diverse programming languages, frameworks, and development tools, with a strong focus on delivering high-quality software solutions. Demonstrates exceptional problem-solving skills and an ability to rapidly adapt to new technologies and requirements. Enthusiastic about leveraging modern frameworks and methodologies to produce impactful results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diverse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efficient deployment and management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facilitating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enhancing overall functionality of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management of code repositories and collaboration in a team setting.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responsiveness and functionality of various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integrations with external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implementing schema design and optimizing queries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create intuitive user interfaces and improve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through comprehensive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reducing the onboarding time for new developers and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into the development 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and more reliable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rituals such as sprint planning and reviews, contributing to continuous improvement and iterative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reducing maintenance costs and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improving collaboration and versioning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from requirements gathering to deployment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implementing best practices for coding standards and software design patterns,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 to troubleshoot and resolve product issues, improving overall customer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in the QA process, significantly improving testing coverage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client projects on time and under budget, meeting strict deadlines while ensuring high-quality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Webpack,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Jasmine, JUnit, Selenium,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Firebase,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