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 and architecture. Proficient in Node.js, React, AWS, and CI/CD practices. Adept at optimizing systems and leading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 across 4 engineering teams, enhancing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system observability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faster, reliable delivery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on microservices, ensuring compliance with industry standards and reducing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reducing server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requirements and align on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acceptance testing, gathering feedback to drive product improvement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techniques, boosting team proficiency.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leading to improved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promoting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efforts for application performance issues, improving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up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QA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automated test coverage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 product roadmaps ensuring technical feasibility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to guide future system integrations and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product quality and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optimized existing code, contributing to a 15% increase in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facilitate knowledge exchange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85% code coverage for core functionalities.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CircleCI, Webpack, Babel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