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high-performance applications. Proficient in diverse technologies including Node.js, React, Java, and AWS. Strong background in microservices architecture, RESTful APIs, and cloud services. Demonstrated success in applying best practices in software development, unit testing, and continuous integration. Adept at collaborating with cross-functional teams to drive product development and improve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health data analytics, enhancing data processing efficiency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with third-party services, improving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a containerized deployment strategy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improved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to define product specifications and be proactive in identifying potential optimization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average query times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best practices for code reviews and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fewer bugs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open-source contributions that improved team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building robust RESTful services with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seamless data access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 2.0 authentication mechanisms to secure API services, enhancing security protocols in line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participated in sprint planning and retrospectives to improve delivery timelines and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an intuitive user interface with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automated regression testing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processes through writing scripts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ensuring continuous deployment and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full software development lifecycle (SDLC) for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emphasizing clean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management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improving application performance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dynamic and responsive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to enhance team performance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deployment of cloud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optimizing for performance and cost-efficiency.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performance by implementing performance tuning strategies across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JUnit, Maven,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RESTful APIs, Microservices,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