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Java Developer with over 11 years of software engineering experience, proficient in designing and implementing scalable applications. Expertise in core technologies including Java, Spring Boot, and frontend frameworks like React. I have a robust background in relational database management with MSSQL Server, and demonstrated capability in API design and development. Seeking to leverage my skills in a challenging role that demands technical excellence.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between web applications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Thymeleaf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conjunction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and user-friendly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application features while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unit testing, resulting in improved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streamlining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 and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 and enhanced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complex SQL queries and stored procedures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sessions for software architecture overhauls, incorporating scalable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related libraries.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facilitating Sprint planning and retrospectives to iterate on application features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Java and related technologies, fostering skill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ensure adherence to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architecture for easier maintenance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excellent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relational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stored procedures to reduce query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working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bugs and managing tasks, which resulted in better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Planned and executed API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achieving interoperability with external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tuning, employing monitoring tools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database schema.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testing strategies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test coverage across all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Scrum practices while collaborating with product management to translate business requirements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interactions and improving page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with front-end technologies through REST APIs ensuring data consistency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design and implement database schemas and data management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and management of Docker containers for application deployment, paving the way for a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migration of legacy systems to modern frameworks,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improve application responsiveness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onboarding process for new developers by sharing knowledge on frameworks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adaptability. Delivered projects on time, averaging a completion rate of 95% on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Spring MVC, Thymeleaf,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MSSQL Server, MySQL,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Git, JIRA,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