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and full-stack development. Proficient in building scalable applications using Node.js, React, AWS, and MongoDB. Expertise in CI/CD practices and test-driven development ensures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high-impact features, enhancing user experience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code reliability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mentoring junior developers on best practices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define project requirements and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enhancing application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feedback sessions, driving continuous improvement in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front-end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best coding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implementing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projects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industry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in the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structure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downtime during updates.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functional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frameworks,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 cases and perform system validations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and user manuals for improved product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manipulation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achieving a resolution time of under 2 hours.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Angular,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