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full-stack development. Expert in Java, Spring Boot, React, and cloud technologies, focusing on architecture, design, and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to design and implement microservices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resilience.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for faster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performance optimization, improving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skills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best coding practices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teams to gather requirements and translate them into technical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Kibana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observability of the production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architecture design reviews, ensuring alignment with organizational goals and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improving deployment consistency and reducing setup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interactive front-end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by optimizing the UI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ensuring project transparency and timely delivery of milestones.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efficient data processing and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systems to modern stack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performance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 on best practices for backend development and testing methodologies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implement user-centric designs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for performance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test automation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manual testing time and increasing testing accuracy.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asynchronous processing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responsiveness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Git for version control and collaborated effectively with team members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issue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deployment processes by writing deployment documentation and user manuals.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a major product feature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feature completeness.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reliability and reducing bugs in production.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development of the database schema for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front-end developers to integrate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improving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deploying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the development workflow.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Completed major project ahead of schedule, achieving a successful deployment of the application, leading to increased recognition.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TypeScript,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Express, Angular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Mockito,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Jenkins, Visual Studio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