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backend and frontend development. Proficient in Python, JavaScript, AWS, Node.js, and Django. Expert in system architecture, CI/CD, and automation, delivering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microservices-based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cross-functional team to enhance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speeds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testing efforts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project requirements and align on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leading to a 25% reduction in response time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discussions, influencing technical direction and framework choices.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system upgrades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 high-availability environment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serving thousands of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support diverse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tuning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system architecture and API endpoints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define requirements for new features and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codebase, addressing bugs and integrating feedback from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scrums, providing updates and receiving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modernizing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ensuring clear project histories.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Java, C#,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Node.js, Express, React, Angular, Spring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 Compose, Kubernetes, Grafana,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