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Node.js, React, AWS, Docker, GraphQL, and SQL. Proven ability in architectural design, system optimization,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architectural discussions to ensure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and performance by integrating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on system design and Agile processes to drive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technical workshops to share knowledge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resource usage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enforce best practices in coding and design patterns for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initiatives to optimize software delivery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SQL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practices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maintaining high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set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and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quality standards and improve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software architecture and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team goals through effective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clarify requirements and execute functionalities accurately.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code reviews to uphold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engineers in project deliveries, contributing to 3 successful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