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robust applications. Expertise in Java, Spring, AWS, Microservices, and CI/CD practices. Proven track in architecture and performance optimization in cloud-based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initiatives enhancing application performance and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focusing on performance, security, and maintainability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optimizing resource provisioning.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Speared API versioning strategy improving backward compatibility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third-party tools enhancing team agility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leading to refined system design and deployment strategies.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core components of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implementation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and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cross-platform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for feature improvements and bug fixes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quality through rigorous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practices, deploying applications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access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tuning SQL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team alignment.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multi-tenant SaaS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transitioning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 ensuring high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agile ceremonies supporting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database schemas and data flow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response time through code optimizations.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Go,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Node.js,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